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320" w:lineRule="exact"/>
        <w:jc w:val="center"/>
        <w:textAlignment w:val="auto"/>
        <w:rPr>
          <w:rFonts w:hint="eastAsia" w:ascii="方正小标宋_GBK" w:hAnsi="宋体" w:eastAsia="方正小标宋_GBK" w:cs="Times New Roman"/>
          <w:bCs/>
          <w:sz w:val="32"/>
          <w:szCs w:val="32"/>
        </w:rPr>
      </w:pPr>
      <w:r>
        <w:rPr>
          <w:rFonts w:hint="eastAsia" w:ascii="方正小标宋_GBK" w:hAnsi="宋体" w:eastAsia="方正小标宋_GBK" w:cs="Times New Roman"/>
          <w:bCs/>
          <w:sz w:val="32"/>
          <w:szCs w:val="32"/>
          <w:lang w:eastAsia="zh-CN"/>
        </w:rPr>
        <w:t>第十五届</w:t>
      </w:r>
      <w:r>
        <w:rPr>
          <w:rFonts w:hint="eastAsia" w:ascii="方正小标宋_GBK" w:hAnsi="宋体" w:eastAsia="方正小标宋_GBK" w:cs="Times New Roman"/>
          <w:bCs/>
          <w:sz w:val="32"/>
          <w:szCs w:val="32"/>
          <w:lang w:val="en-US" w:eastAsia="zh-CN"/>
        </w:rPr>
        <w:t>全国</w:t>
      </w:r>
      <w:bookmarkStart w:id="0" w:name="_GoBack"/>
      <w:bookmarkEnd w:id="0"/>
      <w:r>
        <w:rPr>
          <w:rFonts w:hint="eastAsia" w:ascii="方正小标宋_GBK" w:hAnsi="宋体" w:eastAsia="方正小标宋_GBK" w:cs="Times New Roman"/>
          <w:bCs/>
          <w:sz w:val="32"/>
          <w:szCs w:val="32"/>
        </w:rPr>
        <w:t>现代物流科技创新</w:t>
      </w:r>
      <w:r>
        <w:rPr>
          <w:rFonts w:hint="eastAsia" w:ascii="方正小标宋_GBK" w:hAnsi="宋体" w:eastAsia="方正小标宋_GBK" w:cs="Times New Roman"/>
          <w:bCs/>
          <w:sz w:val="32"/>
          <w:szCs w:val="32"/>
          <w:lang w:val="en-US" w:eastAsia="zh-CN"/>
        </w:rPr>
        <w:t>大会</w:t>
      </w:r>
      <w:r>
        <w:rPr>
          <w:rFonts w:hint="eastAsia" w:ascii="方正小标宋_GBK" w:hAnsi="宋体" w:eastAsia="方正小标宋_GBK" w:cs="Times New Roman"/>
          <w:bCs/>
          <w:sz w:val="32"/>
          <w:szCs w:val="32"/>
        </w:rPr>
        <w:t>参会报名回执表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320" w:lineRule="exact"/>
        <w:jc w:val="center"/>
        <w:textAlignment w:val="auto"/>
        <w:rPr>
          <w:rFonts w:hint="eastAsia" w:ascii="方正小标宋_GBK" w:hAnsi="宋体" w:eastAsia="方正小标宋_GBK" w:cs="Times New Roman"/>
          <w:bCs/>
          <w:sz w:val="32"/>
          <w:szCs w:val="32"/>
        </w:rPr>
      </w:pPr>
    </w:p>
    <w:tbl>
      <w:tblPr>
        <w:tblStyle w:val="4"/>
        <w:tblW w:w="99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207"/>
        <w:gridCol w:w="1591"/>
        <w:gridCol w:w="148"/>
        <w:gridCol w:w="1805"/>
        <w:gridCol w:w="1203"/>
        <w:gridCol w:w="19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单位名称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单位地址</w:t>
            </w:r>
          </w:p>
        </w:tc>
        <w:tc>
          <w:tcPr>
            <w:tcW w:w="794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928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bCs/>
                <w:sz w:val="24"/>
              </w:rPr>
            </w:pPr>
            <w:r>
              <w:rPr>
                <w:rFonts w:ascii="Calibri" w:hAnsi="Calibri" w:eastAsia="仿宋_GB2312" w:cs="Times New Roman"/>
                <w:bCs/>
                <w:sz w:val="24"/>
              </w:rPr>
              <w:t>参会人员统计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姓名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职务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手机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办公电话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传真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邮件地址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9928" w:type="dxa"/>
            <w:gridSpan w:val="7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参会人数合计：人， 费用合计人民币：元， 大写元。</w:t>
            </w: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注：</w:t>
            </w:r>
            <w:r>
              <w:rPr>
                <w:rFonts w:ascii="Calibri" w:hAnsi="Calibri" w:eastAsia="仿宋_GB2312" w:cs="Times New Roman"/>
                <w:bCs/>
                <w:sz w:val="24"/>
              </w:rPr>
              <w:t>参会代表2</w:t>
            </w:r>
            <w:r>
              <w:rPr>
                <w:rFonts w:hint="eastAsia" w:ascii="Calibri" w:hAnsi="Calibri" w:eastAsia="仿宋_GB2312" w:cs="Times New Roman"/>
                <w:bCs/>
                <w:sz w:val="24"/>
                <w:lang w:val="en-US" w:eastAsia="zh-CN"/>
              </w:rPr>
              <w:t>5</w:t>
            </w:r>
            <w:r>
              <w:rPr>
                <w:rFonts w:ascii="Calibri" w:hAnsi="Calibri" w:eastAsia="仿宋_GB2312" w:cs="Times New Roman"/>
                <w:bCs/>
                <w:sz w:val="24"/>
              </w:rPr>
              <w:t>00元人民币</w:t>
            </w:r>
            <w:r>
              <w:rPr>
                <w:rFonts w:hint="eastAsia" w:ascii="Calibri" w:hAnsi="Calibri" w:eastAsia="仿宋_GB2312" w:cs="Times New Roman"/>
                <w:bCs/>
                <w:sz w:val="24"/>
              </w:rPr>
              <w:t>/人</w:t>
            </w:r>
            <w:r>
              <w:rPr>
                <w:rFonts w:ascii="Calibri" w:hAnsi="Calibri" w:eastAsia="仿宋_GB2312" w:cs="Times New Roman"/>
                <w:bCs/>
                <w:sz w:val="24"/>
              </w:rPr>
              <w:t>，</w:t>
            </w:r>
            <w:r>
              <w:rPr>
                <w:rFonts w:ascii="Calibri" w:hAnsi="Calibri" w:eastAsia="仿宋_GB2312" w:cs="Times New Roman"/>
                <w:sz w:val="24"/>
              </w:rPr>
              <w:t>包括会议期间会务、资料、餐饮费；住宿和交通费用自理。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928" w:type="dxa"/>
            <w:gridSpan w:val="7"/>
            <w:vAlign w:val="center"/>
          </w:tcPr>
          <w:p>
            <w:pPr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凡参加会议的企业均可视情况在大会现场、会刊开展广告宣传推广或赞助活动：</w:t>
            </w: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会刊封面广告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4万元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封底广告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3.5万元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封二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3万元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pacing w:val="-4"/>
                <w:sz w:val="24"/>
              </w:rPr>
              <w:t>彩插广告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pacing w:val="-4"/>
                <w:sz w:val="24"/>
              </w:rPr>
              <w:t>1</w:t>
            </w:r>
            <w:r>
              <w:rPr>
                <w:rFonts w:ascii="Calibri" w:hAnsi="Calibri" w:eastAsia="仿宋_GB2312" w:cs="Times New Roman"/>
                <w:sz w:val="24"/>
              </w:rPr>
              <w:t>万元</w:t>
            </w:r>
          </w:p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彩跨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1.5万元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资料装袋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 xml:space="preserve">1万元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展位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  <w:r>
              <w:rPr>
                <w:rFonts w:ascii="Calibri" w:hAnsi="Calibri" w:eastAsia="仿宋_GB2312" w:cs="Times New Roman"/>
                <w:sz w:val="24"/>
              </w:rPr>
              <w:t>2万元/个，标准展位：</w:t>
            </w:r>
            <w:r>
              <w:rPr>
                <w:rFonts w:ascii="Calibri" w:hAnsi="Calibri" w:eastAsia="仿宋_GB2312" w:cs="Times New Roman"/>
                <w:bCs/>
                <w:sz w:val="24"/>
              </w:rPr>
              <w:t>2米×2米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478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会议缴纳账户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收款单位：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开 户 行：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帐    号：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发票收讫单位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单位全称：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纳税人识别号：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地址、电话：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928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发票开具内容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增值税普通发票：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 xml:space="preserve">会务费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会议展览服务</w:t>
            </w:r>
            <w:r>
              <w:rPr>
                <w:rFonts w:hint="eastAsia" w:ascii="Calibri" w:hAnsi="Calibri" w:eastAsia="仿宋_GB2312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会议费</w:t>
            </w:r>
          </w:p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增值税专用发票：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 xml:space="preserve">会务费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>会议展览服务</w:t>
            </w:r>
            <w:r>
              <w:rPr>
                <w:rFonts w:hint="eastAsia" w:ascii="Calibri" w:hAnsi="Calibri" w:eastAsia="仿宋_GB2312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□</w:t>
            </w:r>
            <w:r>
              <w:rPr>
                <w:rFonts w:ascii="Calibri" w:hAnsi="Calibri" w:eastAsia="仿宋_GB2312" w:cs="Times New Roman"/>
                <w:sz w:val="24"/>
              </w:rPr>
              <w:t xml:space="preserve">会议费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86" w:type="dxa"/>
            <w:gridSpan w:val="3"/>
            <w:vAlign w:val="center"/>
          </w:tcPr>
          <w:p>
            <w:pPr>
              <w:rPr>
                <w:rFonts w:hint="eastAsia" w:ascii="Calibri" w:hAnsi="Calibri" w:eastAsia="仿宋_GB2312" w:cs="Times New Roman"/>
                <w:sz w:val="24"/>
                <w:lang w:val="en-US" w:eastAsia="zh-CN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大会组委会会务联系人：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刘立超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ascii="Calibri" w:hAnsi="Calibri" w:eastAsia="仿宋_GB2312" w:cs="Times New Roman"/>
                <w:sz w:val="24"/>
              </w:rPr>
              <w:t>蔡执阳</w:t>
            </w:r>
          </w:p>
        </w:tc>
        <w:tc>
          <w:tcPr>
            <w:tcW w:w="514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参会企业（加盖公章）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86" w:type="dxa"/>
            <w:gridSpan w:val="3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电  话：</w:t>
            </w:r>
            <w:r>
              <w:rPr>
                <w:rFonts w:eastAsia="仿宋_GB2312"/>
                <w:sz w:val="24"/>
              </w:rPr>
              <w:t>13693513749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  <w:r>
              <w:rPr>
                <w:rFonts w:eastAsia="仿宋_GB2312"/>
                <w:sz w:val="24"/>
              </w:rPr>
              <w:t>13488753037</w:t>
            </w:r>
          </w:p>
        </w:tc>
        <w:tc>
          <w:tcPr>
            <w:tcW w:w="5142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86" w:type="dxa"/>
            <w:gridSpan w:val="3"/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传  真：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经办人：             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86" w:type="dxa"/>
            <w:gridSpan w:val="3"/>
            <w:vAlign w:val="center"/>
          </w:tcPr>
          <w:p>
            <w:pPr>
              <w:rPr>
                <w:rStyle w:val="7"/>
                <w:rFonts w:ascii="Calibri" w:hAnsi="Calibri" w:eastAsia="宋体" w:cs="Times New Roman"/>
                <w:color w:val="auto"/>
                <w:kern w:val="0"/>
                <w:u w:val="none"/>
              </w:rPr>
            </w:pPr>
            <w:r>
              <w:rPr>
                <w:rStyle w:val="7"/>
                <w:rFonts w:ascii="Calibri" w:hAnsi="Calibri" w:eastAsia="宋体" w:cs="Times New Roman"/>
                <w:color w:val="auto"/>
                <w:kern w:val="0"/>
                <w:u w:val="none"/>
              </w:rPr>
              <w:t>邮  件：</w:t>
            </w:r>
            <w:r>
              <w:fldChar w:fldCharType="begin"/>
            </w:r>
            <w:r>
              <w:instrText xml:space="preserve"> HYPERLINK "mailto:lw@liot.org.cn" </w:instrText>
            </w:r>
            <w:r>
              <w:fldChar w:fldCharType="separate"/>
            </w:r>
            <w:r>
              <w:rPr>
                <w:rStyle w:val="7"/>
                <w:rFonts w:eastAsia="仿宋_GB2312"/>
                <w:color w:val="auto"/>
                <w:kern w:val="0"/>
                <w:sz w:val="24"/>
                <w:u w:val="none"/>
              </w:rPr>
              <w:t>lw@liot.org.cn</w:t>
            </w:r>
            <w:r>
              <w:rPr>
                <w:rStyle w:val="7"/>
                <w:rFonts w:eastAsia="仿宋_GB2312"/>
                <w:color w:val="auto"/>
                <w:kern w:val="0"/>
                <w:sz w:val="24"/>
                <w:u w:val="none"/>
              </w:rPr>
              <w:fldChar w:fldCharType="end"/>
            </w:r>
            <w:r>
              <w:rPr>
                <w:rStyle w:val="7"/>
                <w:rFonts w:hint="eastAsia" w:eastAsia="仿宋_GB2312"/>
                <w:color w:val="auto"/>
                <w:kern w:val="0"/>
                <w:sz w:val="24"/>
                <w:u w:val="none"/>
                <w:lang w:eastAsia="zh-CN"/>
              </w:rPr>
              <w:t>、</w:t>
            </w:r>
            <w:r>
              <w:rPr>
                <w:rStyle w:val="7"/>
                <w:color w:val="auto"/>
                <w:sz w:val="24"/>
                <w:u w:val="none"/>
              </w:rPr>
              <w:t>czy@liot.org.cn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传  真：             手机：</w:t>
            </w:r>
          </w:p>
        </w:tc>
      </w:tr>
    </w:tbl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NGFiNjc5YWY1MDJmOGI3OWViYzJjMDRhYmI1ODkifQ=="/>
  </w:docVars>
  <w:rsids>
    <w:rsidRoot w:val="00000000"/>
    <w:rsid w:val="04075685"/>
    <w:rsid w:val="0D411534"/>
    <w:rsid w:val="0FF847FA"/>
    <w:rsid w:val="134F0723"/>
    <w:rsid w:val="1360648C"/>
    <w:rsid w:val="1B761ADB"/>
    <w:rsid w:val="27A928B3"/>
    <w:rsid w:val="31964151"/>
    <w:rsid w:val="46FD0131"/>
    <w:rsid w:val="4AD811B2"/>
    <w:rsid w:val="57A900F1"/>
    <w:rsid w:val="5DD24E5D"/>
    <w:rsid w:val="62554AFB"/>
    <w:rsid w:val="62B9483E"/>
    <w:rsid w:val="6AFF0E95"/>
    <w:rsid w:val="73B93E37"/>
    <w:rsid w:val="78D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99"/>
    <w:rPr>
      <w:color w:val="0563C1"/>
      <w:u w:val="single"/>
    </w:rPr>
  </w:style>
  <w:style w:type="character" w:customStyle="1" w:styleId="8">
    <w:name w:val="apple-style-sp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436</Characters>
  <Paragraphs>131</Paragraphs>
  <TotalTime>5</TotalTime>
  <ScaleCrop>false</ScaleCrop>
  <LinksUpToDate>false</LinksUpToDate>
  <CharactersWithSpaces>522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2021-08-10T05:06:00Z</dcterms:created>
  <dc:creator>程博</dc:creator>
  <cp:lastModifiedBy>刘</cp:lastModifiedBy>
  <cp:lastPrinted>2021-08-13T01:30:00Z</cp:lastPrinted>
  <dcterms:modified xsi:type="dcterms:W3CDTF">2022-06-30T01:42:43Z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90CBF6B0BC22444D99EE58ADF0C7F74B</vt:lpwstr>
  </property>
</Properties>
</file>